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网络远程考核指南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一、模拟测试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我系</w:t>
      </w:r>
      <w:r>
        <w:rPr>
          <w:rFonts w:hint="eastAsia" w:ascii="宋体" w:hAnsi="宋体" w:eastAsia="宋体" w:cs="宋体"/>
          <w:sz w:val="24"/>
          <w:szCs w:val="24"/>
        </w:rPr>
        <w:t>将组织通过资格审查的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</w:rPr>
        <w:t>登录面试平台进行线上设备检测和模拟面试。具体时间届时将通知各位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，请务必保持手机畅通。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1.主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副</w:t>
      </w:r>
      <w:r>
        <w:rPr>
          <w:rFonts w:hint="eastAsia" w:ascii="宋体" w:hAnsi="宋体" w:eastAsia="宋体" w:cs="宋体"/>
          <w:sz w:val="24"/>
          <w:szCs w:val="24"/>
        </w:rPr>
        <w:t>系统：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我系</w:t>
      </w:r>
      <w:r>
        <w:rPr>
          <w:rFonts w:hint="eastAsia" w:ascii="宋体" w:hAnsi="宋体" w:eastAsia="宋体" w:cs="宋体"/>
          <w:sz w:val="24"/>
          <w:szCs w:val="24"/>
        </w:rPr>
        <w:t>拟采用腾讯会议软件作为主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副</w:t>
      </w:r>
      <w:r>
        <w:rPr>
          <w:rFonts w:hint="eastAsia" w:ascii="宋体" w:hAnsi="宋体" w:eastAsia="宋体" w:cs="宋体"/>
          <w:sz w:val="24"/>
          <w:szCs w:val="24"/>
        </w:rPr>
        <w:t>系统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双机位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同学们</w:t>
      </w:r>
      <w:r>
        <w:rPr>
          <w:rFonts w:hint="eastAsia" w:ascii="宋体" w:hAnsi="宋体" w:eastAsia="宋体" w:cs="宋体"/>
          <w:sz w:val="24"/>
          <w:szCs w:val="24"/>
        </w:rPr>
        <w:t>提前在主设备（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原则上要求为</w:t>
      </w:r>
      <w:r>
        <w:rPr>
          <w:rFonts w:hint="eastAsia" w:ascii="宋体" w:hAnsi="宋体" w:eastAsia="宋体" w:cs="宋体"/>
          <w:sz w:val="24"/>
          <w:szCs w:val="24"/>
        </w:rPr>
        <w:t>电脑）上下载安装并熟悉相关功能与操作，（下载地址：https://meeting.tencent.com/）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模拟测试将采取排队咨询组织方式，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我系</w:t>
      </w:r>
      <w:r>
        <w:rPr>
          <w:rFonts w:hint="eastAsia" w:ascii="宋体" w:hAnsi="宋体" w:eastAsia="宋体" w:cs="宋体"/>
          <w:sz w:val="24"/>
          <w:szCs w:val="24"/>
        </w:rPr>
        <w:t>将组织老师与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连线，帮助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体验面试场景，告知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面试相关技术和环境要求，但不负责对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学校学院</w:t>
      </w:r>
      <w:r>
        <w:rPr>
          <w:rFonts w:hint="eastAsia" w:ascii="宋体" w:hAnsi="宋体" w:eastAsia="宋体" w:cs="宋体"/>
          <w:sz w:val="24"/>
          <w:szCs w:val="24"/>
        </w:rPr>
        <w:t>政策进行咨询和解读。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每位同学</w:t>
      </w:r>
      <w:r>
        <w:rPr>
          <w:rFonts w:hint="eastAsia" w:ascii="宋体" w:hAnsi="宋体" w:eastAsia="宋体" w:cs="宋体"/>
          <w:sz w:val="24"/>
          <w:szCs w:val="24"/>
        </w:rPr>
        <w:t>模拟测试时间原则上不超过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分钟。如登录后前方有排队，请耐心等待。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网络远程考核要求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1.考核设备及环境要求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1）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需要在封闭安静、光线良好的房间独立进行考核，不得选择网吧、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餐厅、室外或其他嘈杂的场所。考核期间，可视范围内不得放置学院要求以外的物品，除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本人外</w:t>
      </w:r>
      <w:r>
        <w:rPr>
          <w:rFonts w:hint="default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考核全程不得有其他人员进入或逗留房间</w:t>
      </w:r>
      <w:r>
        <w:rPr>
          <w:rFonts w:hint="default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不得有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之外的人员发出声音。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务必关闭与考核无关的电子设备。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（2）设备配置基础要求：电脑1台和手机1部。如果电脑本身配置的摄像头、麦克风、音箱等效果较好，可直接使用，否则需要另外配备。电脑操作系统建议为windows 8及以上版本或苹果OS</w:t>
      </w:r>
      <w:r>
        <w:rPr>
          <w:rFonts w:hint="default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X系统，需安装最新版本的谷歌浏览器，下载地址：https://www.google.cn/intl/zh-CN/chrome/。考核过程需关闭一切非必需软件、网页等，保证考核全程无弹窗，杜绝考核必需外的一切操作。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（3）具备良好稳定的网络，建议有线网络、Wi-Fi、4G/5G 中至少准备2种。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（4）考核期间不得佩戴耳机，请务必保证设备电量充足，运行良好，网络连接正常。手机话费充足，确保考核期间手机联系通畅。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2.设备摆放要求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主设备必须正向面对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，考核全程开启，摄像头正对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须按照要求调整视频画面：正面免冠面对摄像头，视线不能离开屏幕，考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核过程中，头肩部及双手应始终处于视频画面正中间，确保全程在视频录像范围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副设备摆放于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侧后方适当位置（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与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后背面成 45°角</w:t>
      </w:r>
      <w:r>
        <w:rPr>
          <w:rFonts w:hint="eastAsia" w:ascii="宋体" w:hAnsi="宋体" w:eastAsia="宋体" w:cs="宋体"/>
          <w:sz w:val="24"/>
          <w:szCs w:val="24"/>
        </w:rPr>
        <w:t>），能够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全程拍摄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本人和主设备电脑屏幕</w:t>
      </w:r>
      <w:r>
        <w:rPr>
          <w:rFonts w:hint="eastAsia" w:ascii="宋体" w:hAnsi="宋体" w:eastAsia="宋体" w:cs="宋体"/>
          <w:sz w:val="24"/>
          <w:szCs w:val="24"/>
        </w:rPr>
        <w:t>，考核全程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开启，保持静音状态。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3．个人仪表要求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考核过程中，考核平台将采集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图像信息，并进行身份识别审核。要求营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员考核时不能过度修饰仪容，不得佩戴耳机、墨镜、帽子、头饰、口罩等，头发不得遮挡面部，必须保证视频中面部图像清晰。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4.突发情况处理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参加远程考核前，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须反复检查电子设备网络并确保畅通，关闭一切非必需软件、网页等，保证考核全程无弹窗，杜绝考核必需外的一切操作。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考核过程中，需确保手机联系畅通。若发生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端中途断线等意外情况，考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核小组工作人员将在第一时间电话联络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。如在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所在专业考核结束前仍然联系不上，视为自动放弃考核资格。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请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考核时准备好本人有效居民身份证</w:t>
      </w:r>
      <w:r>
        <w:rPr>
          <w:rFonts w:hint="eastAsia" w:ascii="宋体" w:hAnsi="宋体" w:eastAsia="宋体" w:cs="宋体"/>
          <w:sz w:val="24"/>
          <w:szCs w:val="24"/>
        </w:rPr>
        <w:t>，以及学院要求的其他物品（仅限学院要求的物品）。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2.考核未结束前，未经同意，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不得擅自离场。因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个人原因无法在规定时间参加考核，经工作人员短信或电话提醒后，仍然未进场，则视为自动放弃考核资格，后果由</w:t>
      </w:r>
      <w:r>
        <w:rPr>
          <w:rFonts w:hint="eastAsia" w:ascii="宋体" w:hAnsi="宋体" w:cs="宋体"/>
          <w:sz w:val="24"/>
          <w:szCs w:val="24"/>
          <w:lang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个人承担。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beforeLines="25" w:line="44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22F78"/>
    <w:multiLevelType w:val="singleLevel"/>
    <w:tmpl w:val="FFE22F7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M2MzYjY5MDc1OTlmNjg2NjY3MTZlYzg5YjAzZTEifQ=="/>
  </w:docVars>
  <w:rsids>
    <w:rsidRoot w:val="27FBBA87"/>
    <w:rsid w:val="1B806207"/>
    <w:rsid w:val="27FBBA87"/>
    <w:rsid w:val="4AF80E52"/>
    <w:rsid w:val="63494A8A"/>
    <w:rsid w:val="71F2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1246</Words>
  <Characters>1359</Characters>
  <Lines>0</Lines>
  <Paragraphs>0</Paragraphs>
  <TotalTime>9</TotalTime>
  <ScaleCrop>false</ScaleCrop>
  <LinksUpToDate>false</LinksUpToDate>
  <CharactersWithSpaces>1363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2023-06-25T14:58:00Z</dcterms:created>
  <dc:creator>人非</dc:creator>
  <cp:lastModifiedBy>Administrator</cp:lastModifiedBy>
  <dcterms:modified xsi:type="dcterms:W3CDTF">2023-09-22T01:53:37Z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F351C17F86D249878F74B1609922BBAE_13</vt:lpwstr>
  </property>
</Properties>
</file>